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D75C05" w14:textId="77777777" w:rsidR="00840B0B" w:rsidRPr="00840B0B" w:rsidRDefault="00840B0B" w:rsidP="00840B0B">
      <w:pPr>
        <w:ind w:left="720"/>
        <w:rPr>
          <w:b/>
          <w:bCs/>
        </w:rPr>
      </w:pPr>
      <w:r w:rsidRPr="00840B0B">
        <w:rPr>
          <w:b/>
          <w:bCs/>
        </w:rPr>
        <w:t xml:space="preserve">Scope of </w:t>
      </w:r>
      <w:proofErr w:type="gramStart"/>
      <w:r w:rsidRPr="00840B0B">
        <w:rPr>
          <w:b/>
          <w:bCs/>
        </w:rPr>
        <w:t>Work:-</w:t>
      </w:r>
      <w:proofErr w:type="gramEnd"/>
    </w:p>
    <w:p w14:paraId="34FFA898" w14:textId="77777777" w:rsidR="00840B0B" w:rsidRDefault="00840B0B" w:rsidP="00840B0B">
      <w:pPr>
        <w:ind w:left="720"/>
      </w:pPr>
    </w:p>
    <w:p w14:paraId="4C8E7B02" w14:textId="1BF22EF2" w:rsidR="0004186D" w:rsidRPr="0004186D" w:rsidRDefault="0004186D" w:rsidP="00840B0B">
      <w:pPr>
        <w:ind w:left="720"/>
      </w:pPr>
      <w:r w:rsidRPr="0004186D">
        <w:t xml:space="preserve">Painting of residential and non - residential building, which includes administrative, Control room, RTL, Guest House, store buildings, Community Centre, Pump House, Security Post, Fire Fighting &amp; DG Set Room, Children Park, boundary walls and others at </w:t>
      </w:r>
      <w:proofErr w:type="spellStart"/>
      <w:r w:rsidRPr="0004186D">
        <w:t>Kartarpur</w:t>
      </w:r>
      <w:proofErr w:type="spellEnd"/>
      <w:r w:rsidRPr="0004186D">
        <w:t xml:space="preserve"> Sub-station, Jalandhar</w:t>
      </w:r>
    </w:p>
    <w:p w14:paraId="1111C6F5" w14:textId="77777777" w:rsidR="0004186D" w:rsidRPr="0004186D" w:rsidRDefault="0004186D" w:rsidP="0004186D">
      <w:r w:rsidRPr="0004186D">
        <w:rPr>
          <w:b/>
          <w:bCs/>
        </w:rPr>
        <w:t>The Scope of Work shall be as mentioned below: -</w:t>
      </w:r>
    </w:p>
    <w:p w14:paraId="720A6690" w14:textId="77777777" w:rsidR="0004186D" w:rsidRPr="0004186D" w:rsidRDefault="0004186D" w:rsidP="0004186D">
      <w:r w:rsidRPr="0004186D">
        <w:rPr>
          <w:b/>
          <w:bCs/>
        </w:rPr>
        <w:t> </w:t>
      </w:r>
    </w:p>
    <w:p w14:paraId="140DA00C" w14:textId="77777777" w:rsidR="0004186D" w:rsidRPr="0004186D" w:rsidRDefault="0004186D" w:rsidP="0004186D">
      <w:pPr>
        <w:numPr>
          <w:ilvl w:val="0"/>
          <w:numId w:val="2"/>
        </w:numPr>
      </w:pPr>
      <w:r w:rsidRPr="0004186D">
        <w:t>Internal and external finishing work in residential building viz. B Type-44 Nos., C Type- 10 Nos. &amp; D Type-01 Nos</w:t>
      </w:r>
    </w:p>
    <w:p w14:paraId="69C1980A" w14:textId="77777777" w:rsidR="0004186D" w:rsidRPr="0004186D" w:rsidRDefault="0004186D" w:rsidP="0004186D">
      <w:pPr>
        <w:numPr>
          <w:ilvl w:val="0"/>
          <w:numId w:val="2"/>
        </w:numPr>
      </w:pPr>
      <w:r w:rsidRPr="0004186D">
        <w:t>Internal and external finishing of guest house, Community Centre &amp; Dispensary building.</w:t>
      </w:r>
    </w:p>
    <w:p w14:paraId="42F2B3DD" w14:textId="77777777" w:rsidR="0004186D" w:rsidRPr="0004186D" w:rsidRDefault="0004186D" w:rsidP="0004186D">
      <w:pPr>
        <w:numPr>
          <w:ilvl w:val="0"/>
          <w:numId w:val="2"/>
        </w:numPr>
      </w:pPr>
      <w:r w:rsidRPr="0004186D">
        <w:t>Internal and external finishing work in the control room, RTL building, Store complex, FFPH room and firefighting water tank.</w:t>
      </w:r>
    </w:p>
    <w:p w14:paraId="73EB0544" w14:textId="77777777" w:rsidR="0004186D" w:rsidRPr="0004186D" w:rsidRDefault="0004186D" w:rsidP="0004186D">
      <w:pPr>
        <w:numPr>
          <w:ilvl w:val="0"/>
          <w:numId w:val="2"/>
        </w:numPr>
      </w:pPr>
      <w:r w:rsidRPr="0004186D">
        <w:t>Water proofing cement paint at boundary wall.</w:t>
      </w:r>
    </w:p>
    <w:p w14:paraId="1A35F5B2" w14:textId="77777777" w:rsidR="0004186D" w:rsidRPr="0004186D" w:rsidRDefault="0004186D" w:rsidP="0004186D">
      <w:pPr>
        <w:numPr>
          <w:ilvl w:val="0"/>
          <w:numId w:val="2"/>
        </w:numPr>
      </w:pPr>
      <w:r w:rsidRPr="0004186D">
        <w:t>Cement plaster in the patches.</w:t>
      </w:r>
    </w:p>
    <w:p w14:paraId="231F6809" w14:textId="77777777" w:rsidR="0004186D" w:rsidRPr="0004186D" w:rsidRDefault="0004186D" w:rsidP="0004186D">
      <w:pPr>
        <w:numPr>
          <w:ilvl w:val="0"/>
          <w:numId w:val="2"/>
        </w:numPr>
      </w:pPr>
      <w:r w:rsidRPr="0004186D">
        <w:t>Internal and external finishing work in overhead water tank, pump house, children park, etc.</w:t>
      </w:r>
    </w:p>
    <w:p w14:paraId="06E6E7DB" w14:textId="77777777" w:rsidR="0004186D" w:rsidRPr="0004186D" w:rsidRDefault="0004186D" w:rsidP="0004186D">
      <w:pPr>
        <w:numPr>
          <w:ilvl w:val="0"/>
          <w:numId w:val="2"/>
        </w:numPr>
      </w:pPr>
      <w:r w:rsidRPr="0004186D">
        <w:t xml:space="preserve">Painting with silicon and acrylic </w:t>
      </w:r>
      <w:proofErr w:type="gramStart"/>
      <w:r w:rsidRPr="0004186D">
        <w:t>emulsion based</w:t>
      </w:r>
      <w:proofErr w:type="gramEnd"/>
      <w:r w:rsidRPr="0004186D">
        <w:t xml:space="preserve"> water </w:t>
      </w:r>
      <w:proofErr w:type="spellStart"/>
      <w:r w:rsidRPr="0004186D">
        <w:t>thinnable</w:t>
      </w:r>
      <w:proofErr w:type="spellEnd"/>
      <w:r w:rsidRPr="0004186D">
        <w:t xml:space="preserve"> sealer of approved brand on wet/ patchy portion of the plastered surface.       </w:t>
      </w:r>
    </w:p>
    <w:p w14:paraId="63597414" w14:textId="77777777" w:rsidR="0004186D" w:rsidRPr="0004186D" w:rsidRDefault="0004186D" w:rsidP="0004186D">
      <w:r w:rsidRPr="0004186D">
        <w:t>It is further mentioned that the area covered by white/</w:t>
      </w:r>
      <w:proofErr w:type="spellStart"/>
      <w:r w:rsidRPr="0004186D">
        <w:t>color</w:t>
      </w:r>
      <w:proofErr w:type="spellEnd"/>
      <w:r w:rsidRPr="0004186D">
        <w:t xml:space="preserve"> wash has been changed into water proofing cement paint at boundary wall by removing the white/</w:t>
      </w:r>
      <w:proofErr w:type="spellStart"/>
      <w:r w:rsidRPr="0004186D">
        <w:t>color</w:t>
      </w:r>
      <w:proofErr w:type="spellEnd"/>
      <w:r w:rsidRPr="0004186D">
        <w:t xml:space="preserve"> wash as per CPWD Specification &amp; IS Code. </w:t>
      </w:r>
    </w:p>
    <w:p w14:paraId="79C713F4" w14:textId="77777777" w:rsidR="0004186D" w:rsidRPr="0004186D" w:rsidRDefault="0004186D" w:rsidP="0004186D">
      <w:r w:rsidRPr="0004186D">
        <w:t>The works shall be carried out as per BOQ and all the material, T&amp;P required to execute the work shall be arranged by the agency at his own risk and cost.</w:t>
      </w:r>
    </w:p>
    <w:p w14:paraId="00456A54" w14:textId="77777777" w:rsidR="0026347D" w:rsidRDefault="0026347D"/>
    <w:sectPr w:rsidR="002634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3A5435"/>
    <w:multiLevelType w:val="multilevel"/>
    <w:tmpl w:val="6E6802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D8F3C3C"/>
    <w:multiLevelType w:val="multilevel"/>
    <w:tmpl w:val="3A7C11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56337269">
    <w:abstractNumId w:val="0"/>
  </w:num>
  <w:num w:numId="2" w16cid:durableId="937711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0FF"/>
    <w:rsid w:val="0004186D"/>
    <w:rsid w:val="000C40FF"/>
    <w:rsid w:val="002517EE"/>
    <w:rsid w:val="0026347D"/>
    <w:rsid w:val="003261CC"/>
    <w:rsid w:val="00840B0B"/>
    <w:rsid w:val="00BE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9AB2B"/>
  <w15:chartTrackingRefBased/>
  <w15:docId w15:val="{E90AC15C-6F07-41E6-83F1-F9CAF30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40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0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40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40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40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40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40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40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40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40FF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40FF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40FF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40F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40F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40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40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40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40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40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0C40FF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40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0C40FF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0C40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40FF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40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40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40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40FF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40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70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Surbhi Pargal {सुरभि परगाल}</dc:creator>
  <cp:keywords/>
  <dc:description/>
  <cp:lastModifiedBy>Surbhi Pargal {सुरभि परगाल}</cp:lastModifiedBy>
  <cp:revision>3</cp:revision>
  <dcterms:created xsi:type="dcterms:W3CDTF">2024-07-18T06:36:00Z</dcterms:created>
  <dcterms:modified xsi:type="dcterms:W3CDTF">2024-07-18T06:36:00Z</dcterms:modified>
</cp:coreProperties>
</file>